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653" w:type="dxa"/>
        <w:tblLayout w:type="fixed"/>
        <w:tblCellMar>
          <w:left w:w="0" w:type="dxa"/>
          <w:right w:w="0" w:type="dxa"/>
        </w:tblCellMar>
        <w:tblLook w:val="01E0" w:firstRow="1" w:lastRow="1" w:firstColumn="1" w:lastColumn="1" w:noHBand="0" w:noVBand="0"/>
      </w:tblPr>
      <w:tblGrid>
        <w:gridCol w:w="5035"/>
        <w:gridCol w:w="3618"/>
      </w:tblGrid>
      <w:tr w:rsidR="007F243A" w14:paraId="6B925AF5" w14:textId="77777777" w:rsidTr="007E271B">
        <w:trPr>
          <w:trHeight w:hRule="exact" w:val="2895"/>
        </w:trPr>
        <w:tc>
          <w:tcPr>
            <w:tcW w:w="5035" w:type="dxa"/>
          </w:tcPr>
          <w:p w14:paraId="56B55B1A" w14:textId="77777777" w:rsidR="007F243A" w:rsidRDefault="00000000">
            <w:pPr>
              <w:widowControl w:val="0"/>
              <w:ind w:right="283"/>
              <w:jc w:val="both"/>
              <w:rPr>
                <w:rFonts w:ascii="Times New Roman" w:hAnsi="Times New Roman"/>
                <w:b/>
                <w:bCs/>
                <w:sz w:val="24"/>
                <w:szCs w:val="24"/>
                <w:lang w:val="et-EE"/>
              </w:rPr>
            </w:pPr>
            <w:r>
              <w:rPr>
                <w:rFonts w:ascii="Times New Roman" w:hAnsi="Times New Roman"/>
                <w:b/>
                <w:bCs/>
                <w:sz w:val="24"/>
                <w:szCs w:val="24"/>
                <w:lang w:val="et-EE"/>
              </w:rPr>
              <w:t>Jõelähtme Vallavalitsus</w:t>
            </w:r>
          </w:p>
          <w:p w14:paraId="0674D0E9" w14:textId="77777777" w:rsidR="007F243A" w:rsidRDefault="00000000">
            <w:pPr>
              <w:widowControl w:val="0"/>
              <w:ind w:right="283"/>
              <w:jc w:val="both"/>
            </w:pPr>
            <w:r>
              <w:rPr>
                <w:rFonts w:ascii="Times New Roman" w:hAnsi="Times New Roman"/>
                <w:sz w:val="24"/>
                <w:szCs w:val="24"/>
                <w:lang w:val="et-EE"/>
              </w:rPr>
              <w:t>Postijaama tee 7, Jõelähtme küla,</w:t>
            </w:r>
          </w:p>
          <w:p w14:paraId="4A7F33AA" w14:textId="77777777" w:rsidR="007F243A" w:rsidRDefault="00000000">
            <w:pPr>
              <w:widowControl w:val="0"/>
              <w:ind w:right="283"/>
              <w:jc w:val="both"/>
            </w:pPr>
            <w:r>
              <w:rPr>
                <w:rFonts w:ascii="Times New Roman" w:hAnsi="Times New Roman"/>
                <w:sz w:val="24"/>
                <w:szCs w:val="24"/>
                <w:lang w:val="et-EE"/>
              </w:rPr>
              <w:t>74202, Jõelähtme vald.</w:t>
            </w:r>
          </w:p>
          <w:p w14:paraId="0CEDE35E" w14:textId="77777777" w:rsidR="007F243A" w:rsidRDefault="007F243A">
            <w:pPr>
              <w:widowControl w:val="0"/>
              <w:ind w:right="283"/>
              <w:jc w:val="both"/>
              <w:rPr>
                <w:rFonts w:ascii="Times New Roman" w:hAnsi="Times New Roman"/>
                <w:b/>
                <w:bCs/>
                <w:sz w:val="24"/>
                <w:szCs w:val="24"/>
                <w:lang w:val="et-EE"/>
              </w:rPr>
            </w:pPr>
          </w:p>
          <w:p w14:paraId="0D23B9F3" w14:textId="25917F52" w:rsidR="007F243A" w:rsidRDefault="00EC6782">
            <w:pPr>
              <w:widowControl w:val="0"/>
              <w:ind w:right="283"/>
              <w:jc w:val="both"/>
              <w:rPr>
                <w:rStyle w:val="Hperlink"/>
                <w:rFonts w:ascii="Times New Roman" w:hAnsi="Times New Roman"/>
                <w:sz w:val="24"/>
                <w:szCs w:val="24"/>
                <w:lang w:val="et-EE"/>
              </w:rPr>
            </w:pPr>
            <w:hyperlink r:id="rId5" w:history="1">
              <w:r w:rsidRPr="00A07C62">
                <w:rPr>
                  <w:rStyle w:val="Hperlink"/>
                  <w:rFonts w:ascii="Times New Roman" w:hAnsi="Times New Roman"/>
                  <w:sz w:val="24"/>
                  <w:szCs w:val="24"/>
                  <w:lang w:val="et-EE"/>
                </w:rPr>
                <w:t>kantselei@joelahtme.ee</w:t>
              </w:r>
            </w:hyperlink>
          </w:p>
          <w:p w14:paraId="166369A5" w14:textId="77777777" w:rsidR="00EC6782" w:rsidRPr="000C157A" w:rsidRDefault="00EC6782">
            <w:pPr>
              <w:widowControl w:val="0"/>
              <w:ind w:right="283"/>
              <w:jc w:val="both"/>
              <w:rPr>
                <w:rStyle w:val="Hperlink"/>
                <w:lang w:val="et-EE"/>
              </w:rPr>
            </w:pPr>
          </w:p>
          <w:p w14:paraId="222F5079" w14:textId="0F5FB91D" w:rsidR="00EC6782" w:rsidRDefault="00EC6782">
            <w:pPr>
              <w:widowControl w:val="0"/>
              <w:ind w:right="283"/>
              <w:jc w:val="both"/>
              <w:rPr>
                <w:rFonts w:ascii="Times New Roman" w:hAnsi="Times New Roman"/>
                <w:sz w:val="24"/>
                <w:szCs w:val="24"/>
                <w:lang w:val="et-EE"/>
              </w:rPr>
            </w:pPr>
            <w:r>
              <w:rPr>
                <w:rFonts w:ascii="Times New Roman" w:hAnsi="Times New Roman"/>
                <w:sz w:val="24"/>
                <w:szCs w:val="24"/>
                <w:lang w:val="et-EE"/>
              </w:rPr>
              <w:t>Koopia</w:t>
            </w:r>
            <w:r w:rsidR="007E271B">
              <w:rPr>
                <w:rFonts w:ascii="Times New Roman" w:hAnsi="Times New Roman"/>
                <w:sz w:val="24"/>
                <w:szCs w:val="24"/>
                <w:lang w:val="et-EE"/>
              </w:rPr>
              <w:t>d</w:t>
            </w:r>
            <w:r w:rsidRPr="000C157A">
              <w:rPr>
                <w:rFonts w:ascii="Times New Roman" w:hAnsi="Times New Roman"/>
                <w:sz w:val="24"/>
                <w:szCs w:val="24"/>
                <w:lang w:val="et-EE"/>
              </w:rPr>
              <w:t xml:space="preserve">: </w:t>
            </w:r>
          </w:p>
          <w:p w14:paraId="262D095A" w14:textId="77777777" w:rsidR="000F7129" w:rsidRDefault="000F7129">
            <w:pPr>
              <w:widowControl w:val="0"/>
              <w:ind w:right="283"/>
              <w:jc w:val="both"/>
              <w:rPr>
                <w:rFonts w:ascii="Times New Roman" w:hAnsi="Times New Roman"/>
                <w:sz w:val="24"/>
                <w:szCs w:val="24"/>
                <w:lang w:val="et-EE"/>
              </w:rPr>
            </w:pPr>
            <w:hyperlink r:id="rId6" w:history="1">
              <w:r w:rsidRPr="00A07C62">
                <w:rPr>
                  <w:rStyle w:val="Hperlink"/>
                  <w:rFonts w:ascii="Times New Roman" w:hAnsi="Times New Roman"/>
                  <w:sz w:val="24"/>
                  <w:szCs w:val="24"/>
                  <w:lang w:val="et-EE"/>
                </w:rPr>
                <w:t>tiina.skolimowski@joelahtme.ee</w:t>
              </w:r>
            </w:hyperlink>
            <w:r>
              <w:rPr>
                <w:rFonts w:ascii="Times New Roman" w:hAnsi="Times New Roman"/>
                <w:sz w:val="24"/>
                <w:szCs w:val="24"/>
                <w:lang w:val="et-EE"/>
              </w:rPr>
              <w:t xml:space="preserve"> </w:t>
            </w:r>
          </w:p>
          <w:p w14:paraId="787E07EE" w14:textId="2F1D3AA6" w:rsidR="007E271B" w:rsidRDefault="007E271B">
            <w:pPr>
              <w:widowControl w:val="0"/>
              <w:ind w:right="283"/>
              <w:jc w:val="both"/>
              <w:rPr>
                <w:rFonts w:ascii="Times New Roman" w:hAnsi="Times New Roman"/>
                <w:sz w:val="24"/>
                <w:szCs w:val="24"/>
                <w:lang w:val="et-EE"/>
              </w:rPr>
            </w:pPr>
            <w:hyperlink r:id="rId7" w:history="1">
              <w:r w:rsidRPr="00A07C62">
                <w:rPr>
                  <w:rStyle w:val="Hperlink"/>
                  <w:rFonts w:ascii="Times New Roman" w:hAnsi="Times New Roman"/>
                  <w:sz w:val="24"/>
                  <w:szCs w:val="24"/>
                  <w:lang w:val="et-EE"/>
                </w:rPr>
                <w:t>ida-harjumaa@rmk.ee</w:t>
              </w:r>
            </w:hyperlink>
          </w:p>
          <w:p w14:paraId="1D384220" w14:textId="4652E0C1" w:rsidR="007E271B" w:rsidRPr="000F7129" w:rsidRDefault="007E271B">
            <w:pPr>
              <w:widowControl w:val="0"/>
              <w:ind w:right="283"/>
              <w:jc w:val="both"/>
              <w:rPr>
                <w:rFonts w:ascii="Times New Roman" w:hAnsi="Times New Roman"/>
                <w:sz w:val="24"/>
                <w:szCs w:val="24"/>
                <w:lang w:val="et-EE"/>
              </w:rPr>
            </w:pPr>
            <w:hyperlink r:id="rId8" w:history="1">
              <w:r w:rsidRPr="00A07C62">
                <w:rPr>
                  <w:rStyle w:val="Hperlink"/>
                  <w:rFonts w:ascii="Times New Roman" w:hAnsi="Times New Roman"/>
                  <w:sz w:val="24"/>
                  <w:szCs w:val="24"/>
                  <w:lang w:val="et-EE"/>
                </w:rPr>
                <w:t>linnavalitsus@maardu.ee</w:t>
              </w:r>
            </w:hyperlink>
            <w:r>
              <w:rPr>
                <w:rFonts w:ascii="Times New Roman" w:hAnsi="Times New Roman"/>
                <w:sz w:val="24"/>
                <w:szCs w:val="24"/>
                <w:lang w:val="et-EE"/>
              </w:rPr>
              <w:t xml:space="preserve"> </w:t>
            </w:r>
          </w:p>
        </w:tc>
        <w:tc>
          <w:tcPr>
            <w:tcW w:w="3618" w:type="dxa"/>
            <w:tcMar>
              <w:top w:w="60" w:type="dxa"/>
            </w:tcMar>
          </w:tcPr>
          <w:p w14:paraId="124D8937" w14:textId="77777777" w:rsidR="007F243A" w:rsidRDefault="00000000">
            <w:pPr>
              <w:jc w:val="both"/>
              <w:rPr>
                <w:rFonts w:ascii="Times New Roman" w:hAnsi="Times New Roman"/>
                <w:b/>
                <w:bCs/>
                <w:sz w:val="26"/>
                <w:szCs w:val="26"/>
              </w:rPr>
            </w:pPr>
            <w:r>
              <w:rPr>
                <w:rFonts w:ascii="Times New Roman" w:hAnsi="Times New Roman"/>
                <w:b/>
                <w:bCs/>
                <w:sz w:val="26"/>
                <w:szCs w:val="26"/>
                <w:lang w:val="et-EE"/>
              </w:rPr>
              <w:t>MTÜ</w:t>
            </w:r>
          </w:p>
          <w:p w14:paraId="4395B050" w14:textId="77777777" w:rsidR="007F243A" w:rsidRDefault="00000000">
            <w:pPr>
              <w:jc w:val="both"/>
              <w:rPr>
                <w:rFonts w:ascii="Times New Roman" w:hAnsi="Times New Roman"/>
                <w:b/>
                <w:bCs/>
                <w:sz w:val="26"/>
                <w:szCs w:val="26"/>
              </w:rPr>
            </w:pPr>
            <w:proofErr w:type="spellStart"/>
            <w:r>
              <w:rPr>
                <w:rFonts w:ascii="Times New Roman" w:hAnsi="Times New Roman"/>
                <w:b/>
                <w:bCs/>
                <w:sz w:val="26"/>
                <w:szCs w:val="26"/>
                <w:lang w:val="et-EE"/>
              </w:rPr>
              <w:t>Köögivilaainduse</w:t>
            </w:r>
            <w:proofErr w:type="spellEnd"/>
            <w:r>
              <w:rPr>
                <w:rFonts w:ascii="Times New Roman" w:hAnsi="Times New Roman"/>
                <w:b/>
                <w:bCs/>
                <w:sz w:val="26"/>
                <w:szCs w:val="26"/>
                <w:lang w:val="et-EE"/>
              </w:rPr>
              <w:t xml:space="preserve"> Ühistu Kadakas reg.80136653</w:t>
            </w:r>
          </w:p>
          <w:p w14:paraId="6099C2C7" w14:textId="77777777" w:rsidR="007F243A" w:rsidRDefault="00000000">
            <w:pPr>
              <w:widowControl w:val="0"/>
              <w:ind w:right="283"/>
              <w:jc w:val="both"/>
              <w:rPr>
                <w:sz w:val="26"/>
                <w:szCs w:val="26"/>
              </w:rPr>
            </w:pPr>
            <w:hyperlink r:id="rId9">
              <w:r>
                <w:rPr>
                  <w:rStyle w:val="Hperlink"/>
                  <w:rFonts w:ascii="Times New Roman" w:hAnsi="Times New Roman"/>
                  <w:sz w:val="26"/>
                  <w:szCs w:val="26"/>
                  <w:lang w:val="en-US"/>
                </w:rPr>
                <w:t>augustst@mail.ru</w:t>
              </w:r>
            </w:hyperlink>
            <w:r>
              <w:rPr>
                <w:rFonts w:ascii="Times New Roman" w:hAnsi="Times New Roman"/>
                <w:sz w:val="26"/>
                <w:szCs w:val="26"/>
                <w:lang w:val="en-US"/>
              </w:rPr>
              <w:t xml:space="preserve"> </w:t>
            </w:r>
          </w:p>
          <w:p w14:paraId="05D244B5" w14:textId="77777777" w:rsidR="007F243A" w:rsidRDefault="007F243A">
            <w:pPr>
              <w:widowControl w:val="0"/>
              <w:ind w:right="283"/>
              <w:jc w:val="both"/>
              <w:rPr>
                <w:rFonts w:ascii="Times New Roman" w:hAnsi="Times New Roman"/>
                <w:lang w:val="en-US"/>
              </w:rPr>
            </w:pPr>
          </w:p>
          <w:p w14:paraId="576AA03B" w14:textId="19C4839B" w:rsidR="000F7129" w:rsidRPr="000F7129" w:rsidRDefault="000F7129">
            <w:pPr>
              <w:widowControl w:val="0"/>
              <w:ind w:right="283"/>
              <w:jc w:val="both"/>
              <w:rPr>
                <w:rFonts w:ascii="Times New Roman" w:hAnsi="Times New Roman"/>
                <w:sz w:val="26"/>
                <w:szCs w:val="26"/>
                <w:lang w:val="et-EE"/>
              </w:rPr>
            </w:pPr>
            <w:r>
              <w:rPr>
                <w:rFonts w:ascii="Times New Roman" w:hAnsi="Times New Roman"/>
                <w:sz w:val="26"/>
                <w:szCs w:val="26"/>
                <w:lang w:val="et-EE"/>
              </w:rPr>
              <w:t>Teie</w:t>
            </w:r>
            <w:r>
              <w:rPr>
                <w:rFonts w:ascii="Times New Roman" w:hAnsi="Times New Roman"/>
                <w:sz w:val="26"/>
                <w:szCs w:val="26"/>
                <w:lang w:val="ru-RU"/>
              </w:rPr>
              <w:t>:</w:t>
            </w:r>
            <w:r>
              <w:rPr>
                <w:rFonts w:ascii="Times New Roman" w:hAnsi="Times New Roman"/>
                <w:sz w:val="26"/>
                <w:szCs w:val="26"/>
                <w:lang w:val="et-EE"/>
              </w:rPr>
              <w:t xml:space="preserve"> </w:t>
            </w:r>
            <w:r>
              <w:rPr>
                <w:rFonts w:ascii="Times New Roman" w:hAnsi="Times New Roman"/>
                <w:sz w:val="26"/>
                <w:szCs w:val="26"/>
                <w:lang w:val="ru-RU"/>
              </w:rPr>
              <w:t>23</w:t>
            </w:r>
            <w:r>
              <w:rPr>
                <w:rFonts w:ascii="Times New Roman" w:hAnsi="Times New Roman"/>
                <w:sz w:val="26"/>
                <w:szCs w:val="26"/>
                <w:lang w:val="et-EE"/>
              </w:rPr>
              <w:t>.</w:t>
            </w:r>
            <w:r>
              <w:rPr>
                <w:rFonts w:ascii="Times New Roman" w:hAnsi="Times New Roman"/>
                <w:sz w:val="26"/>
                <w:szCs w:val="26"/>
                <w:lang w:val="ru-RU"/>
              </w:rPr>
              <w:t>05</w:t>
            </w:r>
            <w:r>
              <w:rPr>
                <w:rFonts w:ascii="Times New Roman" w:hAnsi="Times New Roman"/>
                <w:sz w:val="26"/>
                <w:szCs w:val="26"/>
                <w:lang w:val="et-EE"/>
              </w:rPr>
              <w:t>.2024 nr 6-4/1764-2</w:t>
            </w:r>
          </w:p>
          <w:p w14:paraId="6EA28342" w14:textId="2966212F" w:rsidR="007F243A" w:rsidRDefault="00000000">
            <w:pPr>
              <w:widowControl w:val="0"/>
              <w:ind w:right="283"/>
              <w:jc w:val="both"/>
              <w:rPr>
                <w:sz w:val="26"/>
                <w:szCs w:val="26"/>
              </w:rPr>
            </w:pPr>
            <w:r>
              <w:rPr>
                <w:rFonts w:ascii="Times New Roman" w:hAnsi="Times New Roman"/>
                <w:sz w:val="26"/>
                <w:szCs w:val="26"/>
                <w:lang w:val="et-EE"/>
              </w:rPr>
              <w:t xml:space="preserve">Meie: </w:t>
            </w:r>
            <w:r w:rsidR="000F7129">
              <w:rPr>
                <w:rFonts w:ascii="Times New Roman" w:hAnsi="Times New Roman"/>
                <w:sz w:val="26"/>
                <w:szCs w:val="26"/>
                <w:lang w:val="et-EE"/>
              </w:rPr>
              <w:t>18</w:t>
            </w:r>
            <w:r>
              <w:rPr>
                <w:rFonts w:ascii="Times New Roman" w:hAnsi="Times New Roman"/>
                <w:sz w:val="26"/>
                <w:szCs w:val="26"/>
                <w:lang w:val="et-EE"/>
              </w:rPr>
              <w:t>.0</w:t>
            </w:r>
            <w:r w:rsidR="000F7129">
              <w:rPr>
                <w:rFonts w:ascii="Times New Roman" w:hAnsi="Times New Roman"/>
                <w:sz w:val="26"/>
                <w:szCs w:val="26"/>
                <w:lang w:val="et-EE"/>
              </w:rPr>
              <w:t>6</w:t>
            </w:r>
            <w:r>
              <w:rPr>
                <w:rFonts w:ascii="Times New Roman" w:hAnsi="Times New Roman"/>
                <w:sz w:val="26"/>
                <w:szCs w:val="26"/>
                <w:lang w:val="et-EE"/>
              </w:rPr>
              <w:t>.202</w:t>
            </w:r>
            <w:bookmarkStart w:id="0" w:name="LetDetails"/>
            <w:bookmarkEnd w:id="0"/>
            <w:r>
              <w:rPr>
                <w:rFonts w:ascii="Times New Roman" w:hAnsi="Times New Roman"/>
                <w:sz w:val="26"/>
                <w:szCs w:val="26"/>
                <w:lang w:val="et-EE"/>
              </w:rPr>
              <w:t>4</w:t>
            </w:r>
          </w:p>
        </w:tc>
      </w:tr>
      <w:tr w:rsidR="007F243A" w14:paraId="734A2611" w14:textId="77777777" w:rsidTr="000F7129">
        <w:trPr>
          <w:trHeight w:hRule="exact" w:val="994"/>
        </w:trPr>
        <w:tc>
          <w:tcPr>
            <w:tcW w:w="8653" w:type="dxa"/>
            <w:gridSpan w:val="2"/>
          </w:tcPr>
          <w:p w14:paraId="68B85D11" w14:textId="6EF724F7" w:rsidR="007F243A" w:rsidRDefault="000F7129">
            <w:pPr>
              <w:widowControl w:val="0"/>
              <w:spacing w:before="120"/>
              <w:ind w:right="283"/>
              <w:jc w:val="both"/>
              <w:rPr>
                <w:rFonts w:ascii="Times New Roman" w:hAnsi="Times New Roman"/>
                <w:b/>
                <w:sz w:val="24"/>
                <w:szCs w:val="24"/>
                <w:lang w:val="et-EE"/>
              </w:rPr>
            </w:pPr>
            <w:r>
              <w:rPr>
                <w:rFonts w:ascii="Times New Roman" w:hAnsi="Times New Roman"/>
                <w:b/>
                <w:sz w:val="24"/>
                <w:szCs w:val="24"/>
                <w:lang w:val="et-EE"/>
              </w:rPr>
              <w:t>Täiendav lisa A</w:t>
            </w:r>
            <w:r w:rsidR="00000000">
              <w:rPr>
                <w:rFonts w:ascii="Times New Roman" w:hAnsi="Times New Roman"/>
                <w:b/>
                <w:sz w:val="24"/>
                <w:szCs w:val="24"/>
                <w:lang w:val="et-EE"/>
              </w:rPr>
              <w:t>rvamus</w:t>
            </w:r>
            <w:r>
              <w:rPr>
                <w:rFonts w:ascii="Times New Roman" w:hAnsi="Times New Roman"/>
                <w:b/>
                <w:sz w:val="24"/>
                <w:szCs w:val="24"/>
                <w:lang w:val="et-EE"/>
              </w:rPr>
              <w:t>tele</w:t>
            </w:r>
            <w:r w:rsidR="00000000">
              <w:rPr>
                <w:rFonts w:ascii="Times New Roman" w:hAnsi="Times New Roman"/>
                <w:b/>
                <w:sz w:val="24"/>
                <w:szCs w:val="24"/>
                <w:lang w:val="et-EE"/>
              </w:rPr>
              <w:t xml:space="preserve"> ning ettepaneku</w:t>
            </w:r>
            <w:r>
              <w:rPr>
                <w:rFonts w:ascii="Times New Roman" w:hAnsi="Times New Roman"/>
                <w:b/>
                <w:sz w:val="24"/>
                <w:szCs w:val="24"/>
                <w:lang w:val="et-EE"/>
              </w:rPr>
              <w:t>tele</w:t>
            </w:r>
            <w:r w:rsidR="00000000">
              <w:rPr>
                <w:rFonts w:ascii="Times New Roman" w:hAnsi="Times New Roman"/>
                <w:b/>
                <w:sz w:val="24"/>
                <w:szCs w:val="24"/>
                <w:lang w:val="et-EE"/>
              </w:rPr>
              <w:t xml:space="preserve">  </w:t>
            </w:r>
            <w:proofErr w:type="spellStart"/>
            <w:r w:rsidR="00000000">
              <w:rPr>
                <w:rFonts w:ascii="Times New Roman" w:hAnsi="Times New Roman"/>
                <w:b/>
                <w:sz w:val="24"/>
                <w:szCs w:val="24"/>
                <w:lang w:val="et-EE"/>
              </w:rPr>
              <w:t>Ülgase</w:t>
            </w:r>
            <w:proofErr w:type="spellEnd"/>
            <w:r w:rsidR="00000000">
              <w:rPr>
                <w:rFonts w:ascii="Times New Roman" w:hAnsi="Times New Roman"/>
                <w:b/>
                <w:sz w:val="24"/>
                <w:szCs w:val="24"/>
                <w:lang w:val="et-EE"/>
              </w:rPr>
              <w:t xml:space="preserve"> küla Kuresilma tee 2 detailplaneeringu avaliku väljapanekule</w:t>
            </w:r>
            <w:r>
              <w:rPr>
                <w:rFonts w:ascii="Times New Roman" w:hAnsi="Times New Roman"/>
                <w:b/>
                <w:sz w:val="24"/>
                <w:szCs w:val="24"/>
                <w:lang w:val="et-EE"/>
              </w:rPr>
              <w:t xml:space="preserve"> </w:t>
            </w:r>
            <w:r w:rsidR="00000000">
              <w:rPr>
                <w:rFonts w:ascii="Times New Roman" w:hAnsi="Times New Roman"/>
                <w:b/>
                <w:sz w:val="24"/>
                <w:szCs w:val="24"/>
                <w:lang w:val="et-EE"/>
              </w:rPr>
              <w:t>.</w:t>
            </w:r>
          </w:p>
          <w:p w14:paraId="03D73CF5" w14:textId="77777777" w:rsidR="007F243A" w:rsidRDefault="007F243A">
            <w:pPr>
              <w:widowControl w:val="0"/>
              <w:ind w:right="283"/>
              <w:jc w:val="both"/>
              <w:rPr>
                <w:rFonts w:ascii="Times New Roman" w:hAnsi="Times New Roman"/>
                <w:b/>
                <w:sz w:val="24"/>
                <w:szCs w:val="24"/>
                <w:lang w:val="et-EE"/>
              </w:rPr>
            </w:pPr>
            <w:bookmarkStart w:id="1" w:name="Lethead"/>
            <w:bookmarkEnd w:id="1"/>
          </w:p>
        </w:tc>
      </w:tr>
    </w:tbl>
    <w:p w14:paraId="7EA35AAD" w14:textId="091524E7" w:rsidR="007F243A" w:rsidRDefault="00BB53C0">
      <w:pPr>
        <w:jc w:val="both"/>
        <w:rPr>
          <w:rFonts w:ascii="Times New Roman" w:hAnsi="Times New Roman"/>
          <w:sz w:val="24"/>
          <w:szCs w:val="24"/>
          <w:lang w:val="et-EE"/>
        </w:rPr>
      </w:pPr>
      <w:r w:rsidRPr="00BB53C0">
        <w:rPr>
          <w:rFonts w:ascii="Times New Roman" w:hAnsi="Times New Roman"/>
          <w:sz w:val="24"/>
          <w:szCs w:val="24"/>
          <w:lang w:val="et-EE"/>
        </w:rPr>
        <w:t xml:space="preserve">Vastavalt </w:t>
      </w:r>
      <w:proofErr w:type="spellStart"/>
      <w:r w:rsidRPr="00BB53C0">
        <w:rPr>
          <w:rFonts w:ascii="Times New Roman" w:hAnsi="Times New Roman"/>
          <w:sz w:val="24"/>
          <w:szCs w:val="24"/>
          <w:lang w:val="et-EE"/>
        </w:rPr>
        <w:t>PlanS</w:t>
      </w:r>
      <w:proofErr w:type="spellEnd"/>
      <w:r w:rsidRPr="00BB53C0">
        <w:rPr>
          <w:rFonts w:ascii="Times New Roman" w:hAnsi="Times New Roman"/>
          <w:sz w:val="24"/>
          <w:szCs w:val="24"/>
          <w:lang w:val="et-EE"/>
        </w:rPr>
        <w:t xml:space="preserve"> § 135, lg 11 teatab avaliku väljapaneku ajal kirjalikult arvamusi esitanud isikutele detailplaneeringu koostamise korraldaja oma põhjendatud seisukohad arvamuste kohta ning avaliku arutelu toimumise aja ja koha. Jõelähtme Vallavalitsus teavitas meid, et korraldab </w:t>
      </w:r>
      <w:proofErr w:type="spellStart"/>
      <w:r w:rsidRPr="00BB53C0">
        <w:rPr>
          <w:rFonts w:ascii="Times New Roman" w:hAnsi="Times New Roman"/>
          <w:sz w:val="24"/>
          <w:szCs w:val="24"/>
          <w:lang w:val="et-EE"/>
        </w:rPr>
        <w:t>Ülgase</w:t>
      </w:r>
      <w:proofErr w:type="spellEnd"/>
      <w:r w:rsidRPr="00BB53C0">
        <w:rPr>
          <w:rFonts w:ascii="Times New Roman" w:hAnsi="Times New Roman"/>
          <w:sz w:val="24"/>
          <w:szCs w:val="24"/>
          <w:lang w:val="et-EE"/>
        </w:rPr>
        <w:t xml:space="preserve"> küla Kuresilma tee 2 maaüksuse ja lähiala detailplaneeringu avaliku arutelu 19.06.2024 Jõelähtme vallamajas kell 14.00. Anname teada oma soovist osaleda antud avalikul arutelul.</w:t>
      </w:r>
    </w:p>
    <w:p w14:paraId="79C2A638" w14:textId="77777777" w:rsidR="00694982" w:rsidRDefault="00694982">
      <w:pPr>
        <w:jc w:val="both"/>
        <w:rPr>
          <w:rFonts w:ascii="Times New Roman" w:hAnsi="Times New Roman"/>
          <w:sz w:val="24"/>
          <w:szCs w:val="24"/>
          <w:lang w:val="et-EE"/>
        </w:rPr>
      </w:pPr>
    </w:p>
    <w:p w14:paraId="438C7FC9" w14:textId="36E0860D" w:rsidR="00694982" w:rsidRDefault="00694982">
      <w:pPr>
        <w:jc w:val="both"/>
        <w:rPr>
          <w:rFonts w:ascii="Times New Roman" w:hAnsi="Times New Roman"/>
          <w:sz w:val="24"/>
          <w:szCs w:val="24"/>
          <w:lang w:val="et-EE"/>
        </w:rPr>
      </w:pPr>
      <w:r w:rsidRPr="00BB53C0">
        <w:rPr>
          <w:rFonts w:ascii="Times New Roman" w:hAnsi="Times New Roman"/>
          <w:sz w:val="24"/>
          <w:szCs w:val="24"/>
          <w:lang w:val="et-EE"/>
        </w:rPr>
        <w:t>Jõelähtme Vallavalitsus</w:t>
      </w:r>
      <w:r>
        <w:rPr>
          <w:rFonts w:ascii="Times New Roman" w:hAnsi="Times New Roman"/>
          <w:sz w:val="24"/>
          <w:szCs w:val="24"/>
          <w:lang w:val="et-EE"/>
        </w:rPr>
        <w:t xml:space="preserve"> kirjaga 23.05.2024. nr 6-4/1764-2 vastas meie küsimustele ja ettepanekutele.</w:t>
      </w:r>
    </w:p>
    <w:p w14:paraId="1D346633" w14:textId="77777777" w:rsidR="00BB53C0" w:rsidRDefault="00BB53C0">
      <w:pPr>
        <w:jc w:val="both"/>
        <w:rPr>
          <w:rFonts w:ascii="Times New Roman" w:hAnsi="Times New Roman"/>
          <w:sz w:val="24"/>
          <w:szCs w:val="24"/>
          <w:lang w:val="et-EE"/>
        </w:rPr>
      </w:pPr>
    </w:p>
    <w:p w14:paraId="2E859F71" w14:textId="7E0E6036" w:rsidR="00BB53C0" w:rsidRDefault="00694982">
      <w:pPr>
        <w:jc w:val="both"/>
        <w:rPr>
          <w:rFonts w:ascii="Times New Roman" w:hAnsi="Times New Roman"/>
          <w:sz w:val="24"/>
          <w:szCs w:val="24"/>
          <w:lang w:val="et-EE"/>
        </w:rPr>
      </w:pPr>
      <w:r w:rsidRPr="00694982">
        <w:rPr>
          <w:rFonts w:ascii="Times New Roman" w:hAnsi="Times New Roman"/>
          <w:sz w:val="24"/>
          <w:szCs w:val="24"/>
          <w:lang w:val="et-EE"/>
        </w:rPr>
        <w:t xml:space="preserve">Vastavalt </w:t>
      </w:r>
      <w:proofErr w:type="spellStart"/>
      <w:r w:rsidRPr="00694982">
        <w:rPr>
          <w:rFonts w:ascii="Times New Roman" w:hAnsi="Times New Roman"/>
          <w:sz w:val="24"/>
          <w:szCs w:val="24"/>
          <w:lang w:val="et-EE"/>
        </w:rPr>
        <w:t>PlanS</w:t>
      </w:r>
      <w:proofErr w:type="spellEnd"/>
      <w:r w:rsidRPr="00694982">
        <w:rPr>
          <w:rFonts w:ascii="Times New Roman" w:hAnsi="Times New Roman"/>
          <w:sz w:val="24"/>
          <w:szCs w:val="24"/>
          <w:lang w:val="et-EE"/>
        </w:rPr>
        <w:t xml:space="preserve"> § 136, lg 5 saab vastuväiteid esitanud isik võtta oma vastuväited tagasi ja detailplaneering kehtestatakse täpsustatud lahendusega. Selleks esitame vastav loobumisettepanek meie 29.04.2024 kirja punktides 1,2 ja 4 välja toodud sisust.</w:t>
      </w:r>
    </w:p>
    <w:p w14:paraId="491E4866" w14:textId="77777777" w:rsidR="00694982" w:rsidRDefault="00694982">
      <w:pPr>
        <w:jc w:val="both"/>
        <w:rPr>
          <w:rFonts w:ascii="Times New Roman" w:hAnsi="Times New Roman"/>
          <w:sz w:val="24"/>
          <w:szCs w:val="24"/>
          <w:lang w:val="et-EE"/>
        </w:rPr>
      </w:pPr>
    </w:p>
    <w:p w14:paraId="1D2B6753" w14:textId="4A18343E" w:rsidR="00694982" w:rsidRDefault="00694982">
      <w:pPr>
        <w:jc w:val="both"/>
        <w:rPr>
          <w:rFonts w:ascii="Times New Roman" w:hAnsi="Times New Roman"/>
          <w:sz w:val="24"/>
          <w:szCs w:val="24"/>
          <w:lang w:val="et-EE"/>
        </w:rPr>
      </w:pPr>
      <w:r>
        <w:rPr>
          <w:rFonts w:ascii="Times New Roman" w:hAnsi="Times New Roman"/>
          <w:sz w:val="24"/>
          <w:szCs w:val="24"/>
          <w:lang w:val="et-EE"/>
        </w:rPr>
        <w:t>Mis puutu</w:t>
      </w:r>
      <w:r w:rsidR="00476A33">
        <w:rPr>
          <w:rFonts w:ascii="Times New Roman" w:hAnsi="Times New Roman"/>
          <w:sz w:val="24"/>
          <w:szCs w:val="24"/>
          <w:lang w:val="et-EE"/>
        </w:rPr>
        <w:t>b</w:t>
      </w:r>
      <w:r>
        <w:rPr>
          <w:rFonts w:ascii="Times New Roman" w:hAnsi="Times New Roman"/>
          <w:sz w:val="24"/>
          <w:szCs w:val="24"/>
          <w:lang w:val="et-EE"/>
        </w:rPr>
        <w:t xml:space="preserve"> p.3 ja p.</w:t>
      </w:r>
      <w:r w:rsidR="007E271B">
        <w:rPr>
          <w:rFonts w:ascii="Times New Roman" w:hAnsi="Times New Roman"/>
          <w:sz w:val="24"/>
          <w:szCs w:val="24"/>
          <w:lang w:val="et-EE"/>
        </w:rPr>
        <w:t>5</w:t>
      </w:r>
      <w:r>
        <w:rPr>
          <w:rFonts w:ascii="Times New Roman" w:hAnsi="Times New Roman"/>
          <w:sz w:val="24"/>
          <w:szCs w:val="24"/>
          <w:lang w:val="et-EE"/>
        </w:rPr>
        <w:t xml:space="preserve"> tea</w:t>
      </w:r>
      <w:r w:rsidR="00E214AD">
        <w:rPr>
          <w:rFonts w:ascii="Times New Roman" w:hAnsi="Times New Roman"/>
          <w:sz w:val="24"/>
          <w:szCs w:val="24"/>
          <w:lang w:val="et-EE"/>
        </w:rPr>
        <w:t>tame</w:t>
      </w:r>
      <w:r>
        <w:rPr>
          <w:rFonts w:ascii="Times New Roman" w:hAnsi="Times New Roman"/>
          <w:sz w:val="24"/>
          <w:szCs w:val="24"/>
          <w:lang w:val="et-EE"/>
        </w:rPr>
        <w:t xml:space="preserve"> et Jõelähtme Vallavalitsuse </w:t>
      </w:r>
      <w:r w:rsidR="00E214AD" w:rsidRPr="00E214AD">
        <w:rPr>
          <w:rFonts w:ascii="Times New Roman" w:hAnsi="Times New Roman"/>
          <w:sz w:val="24"/>
          <w:szCs w:val="24"/>
          <w:lang w:val="et-EE"/>
        </w:rPr>
        <w:t>vastustega</w:t>
      </w:r>
      <w:r w:rsidR="00E214AD">
        <w:rPr>
          <w:rFonts w:ascii="Times New Roman" w:hAnsi="Times New Roman"/>
          <w:sz w:val="24"/>
          <w:szCs w:val="24"/>
          <w:lang w:val="et-EE"/>
        </w:rPr>
        <w:t xml:space="preserve"> ei ole</w:t>
      </w:r>
      <w:r w:rsidR="00E214AD" w:rsidRPr="00E214AD">
        <w:rPr>
          <w:rFonts w:ascii="Times New Roman" w:hAnsi="Times New Roman"/>
          <w:sz w:val="24"/>
          <w:szCs w:val="24"/>
          <w:lang w:val="et-EE"/>
        </w:rPr>
        <w:t xml:space="preserve"> rahul</w:t>
      </w:r>
      <w:r w:rsidR="00E214AD">
        <w:rPr>
          <w:rFonts w:ascii="Times New Roman" w:hAnsi="Times New Roman"/>
          <w:sz w:val="24"/>
          <w:szCs w:val="24"/>
          <w:lang w:val="et-EE"/>
        </w:rPr>
        <w:t xml:space="preserve"> ning oleme endiselt alljärgneval seisukohal.</w:t>
      </w:r>
    </w:p>
    <w:p w14:paraId="264950E6" w14:textId="77777777" w:rsidR="00E214AD" w:rsidRDefault="00E214AD">
      <w:pPr>
        <w:jc w:val="both"/>
        <w:rPr>
          <w:rFonts w:ascii="Times New Roman" w:hAnsi="Times New Roman"/>
          <w:sz w:val="24"/>
          <w:szCs w:val="24"/>
          <w:lang w:val="et-EE"/>
        </w:rPr>
      </w:pPr>
    </w:p>
    <w:p w14:paraId="5EF8481F" w14:textId="0620AFBD" w:rsidR="00E214AD" w:rsidRDefault="00E214AD">
      <w:pPr>
        <w:jc w:val="both"/>
        <w:rPr>
          <w:rFonts w:ascii="Times New Roman" w:hAnsi="Times New Roman"/>
          <w:bCs/>
          <w:sz w:val="24"/>
          <w:szCs w:val="24"/>
          <w:lang w:val="et-EE"/>
        </w:rPr>
      </w:pPr>
      <w:r>
        <w:rPr>
          <w:rFonts w:ascii="Times New Roman" w:hAnsi="Times New Roman"/>
          <w:sz w:val="24"/>
          <w:szCs w:val="24"/>
          <w:lang w:val="et-EE"/>
        </w:rPr>
        <w:t xml:space="preserve">Kirjutasite et </w:t>
      </w:r>
      <w:r w:rsidR="003930C6" w:rsidRPr="00D4155C">
        <w:rPr>
          <w:rFonts w:ascii="Times New Roman" w:hAnsi="Times New Roman"/>
          <w:color w:val="227ACB"/>
          <w:sz w:val="24"/>
          <w:szCs w:val="24"/>
          <w:lang w:val="et-EE"/>
        </w:rPr>
        <w:t>„</w:t>
      </w:r>
      <w:r w:rsidR="00D4155C" w:rsidRPr="00D4155C">
        <w:rPr>
          <w:rFonts w:ascii="Times New Roman" w:hAnsi="Times New Roman"/>
          <w:color w:val="227ACB"/>
          <w:sz w:val="24"/>
          <w:szCs w:val="24"/>
          <w:lang w:val="et-EE"/>
        </w:rPr>
        <w:t>Kruntidel tekkiva sademevee kogumine ja selle taaskasutus on igati asjakohane ja keskkonda säästev tegevus. Planeeringulahendus ei takista mingil viisil olemasolevate sademeveekraavide korrastamist ja puhastamist, vaid lausa eeldab seda. Planeeringus on ette nähtud servituutide seadmise vajadus olemasolevate kraavide säilimise eesmärgil.</w:t>
      </w:r>
      <w:r w:rsidR="00D4155C" w:rsidRPr="00D4155C">
        <w:rPr>
          <w:rFonts w:ascii="Times New Roman" w:hAnsi="Times New Roman"/>
          <w:color w:val="227ACB"/>
          <w:sz w:val="24"/>
          <w:szCs w:val="24"/>
          <w:lang w:val="et-EE"/>
        </w:rPr>
        <w:t>“</w:t>
      </w:r>
      <w:r w:rsidR="00D4155C">
        <w:rPr>
          <w:rFonts w:ascii="Times New Roman" w:hAnsi="Times New Roman"/>
          <w:sz w:val="24"/>
          <w:szCs w:val="24"/>
          <w:lang w:val="et-EE"/>
        </w:rPr>
        <w:t xml:space="preserve"> – jääb arusaamatuks kuidas </w:t>
      </w:r>
      <w:proofErr w:type="spellStart"/>
      <w:r w:rsidR="00D4155C" w:rsidRPr="00D4155C">
        <w:rPr>
          <w:rFonts w:ascii="Times New Roman" w:hAnsi="Times New Roman"/>
          <w:bCs/>
          <w:sz w:val="24"/>
          <w:szCs w:val="24"/>
          <w:lang w:val="et-EE"/>
        </w:rPr>
        <w:t>Ülgase</w:t>
      </w:r>
      <w:proofErr w:type="spellEnd"/>
      <w:r w:rsidR="00D4155C" w:rsidRPr="00D4155C">
        <w:rPr>
          <w:rFonts w:ascii="Times New Roman" w:hAnsi="Times New Roman"/>
          <w:bCs/>
          <w:sz w:val="24"/>
          <w:szCs w:val="24"/>
          <w:lang w:val="et-EE"/>
        </w:rPr>
        <w:t xml:space="preserve"> küla Kuresilma tee 2 detailplaneering</w:t>
      </w:r>
      <w:r w:rsidR="00D4155C">
        <w:rPr>
          <w:rFonts w:ascii="Times New Roman" w:hAnsi="Times New Roman"/>
          <w:bCs/>
          <w:sz w:val="24"/>
          <w:szCs w:val="24"/>
          <w:lang w:val="et-EE"/>
        </w:rPr>
        <w:t xml:space="preserve"> eeldab seda. </w:t>
      </w:r>
      <w:r w:rsidR="003C2116">
        <w:rPr>
          <w:rFonts w:ascii="Times New Roman" w:hAnsi="Times New Roman"/>
          <w:bCs/>
          <w:sz w:val="24"/>
          <w:szCs w:val="24"/>
          <w:lang w:val="et-EE"/>
        </w:rPr>
        <w:t>Oleme</w:t>
      </w:r>
      <w:r w:rsidR="003C2116" w:rsidRPr="003C2116">
        <w:rPr>
          <w:rFonts w:ascii="Times New Roman" w:hAnsi="Times New Roman"/>
          <w:bCs/>
          <w:sz w:val="24"/>
          <w:szCs w:val="24"/>
          <w:lang w:val="et-EE"/>
        </w:rPr>
        <w:t xml:space="preserve"> sunnitud taotlema </w:t>
      </w:r>
      <w:r w:rsidR="00F504AC">
        <w:rPr>
          <w:rFonts w:ascii="Times New Roman" w:hAnsi="Times New Roman"/>
          <w:bCs/>
          <w:sz w:val="24"/>
          <w:szCs w:val="24"/>
          <w:lang w:val="et-EE"/>
        </w:rPr>
        <w:t xml:space="preserve">kõne all oleva </w:t>
      </w:r>
      <w:r w:rsidR="003C2116" w:rsidRPr="003C2116">
        <w:rPr>
          <w:rFonts w:ascii="Times New Roman" w:hAnsi="Times New Roman"/>
          <w:bCs/>
          <w:sz w:val="24"/>
          <w:szCs w:val="24"/>
          <w:lang w:val="et-EE"/>
        </w:rPr>
        <w:t xml:space="preserve">detailplaneeringu täiendamist vajalike dokumentide ja skeemidega, mis kirjeldavad </w:t>
      </w:r>
      <w:r w:rsidR="00F504AC">
        <w:rPr>
          <w:rFonts w:ascii="Times New Roman" w:hAnsi="Times New Roman"/>
          <w:bCs/>
          <w:sz w:val="24"/>
          <w:szCs w:val="24"/>
          <w:lang w:val="et-EE"/>
        </w:rPr>
        <w:t xml:space="preserve">olemasolevate ning </w:t>
      </w:r>
      <w:r w:rsidR="003C2116" w:rsidRPr="003C2116">
        <w:rPr>
          <w:rFonts w:ascii="Times New Roman" w:hAnsi="Times New Roman"/>
          <w:bCs/>
          <w:sz w:val="24"/>
          <w:szCs w:val="24"/>
          <w:lang w:val="et-EE"/>
        </w:rPr>
        <w:t xml:space="preserve">taastatavate kraavide täpset asukohta, </w:t>
      </w:r>
      <w:r w:rsidR="00F504AC">
        <w:rPr>
          <w:rFonts w:ascii="Times New Roman" w:hAnsi="Times New Roman"/>
          <w:bCs/>
          <w:sz w:val="24"/>
          <w:szCs w:val="24"/>
          <w:lang w:val="et-EE"/>
        </w:rPr>
        <w:t xml:space="preserve">nende </w:t>
      </w:r>
      <w:r w:rsidR="003C2116" w:rsidRPr="003C2116">
        <w:rPr>
          <w:rFonts w:ascii="Times New Roman" w:hAnsi="Times New Roman"/>
          <w:bCs/>
          <w:sz w:val="24"/>
          <w:szCs w:val="24"/>
          <w:lang w:val="et-EE"/>
        </w:rPr>
        <w:t>sügavust ja laiust</w:t>
      </w:r>
      <w:r w:rsidR="00F504AC">
        <w:rPr>
          <w:rFonts w:ascii="Times New Roman" w:hAnsi="Times New Roman"/>
          <w:bCs/>
          <w:sz w:val="24"/>
          <w:szCs w:val="24"/>
          <w:lang w:val="et-EE"/>
        </w:rPr>
        <w:t xml:space="preserve"> korrastamise ja puhastamise tööde tulemusena</w:t>
      </w:r>
      <w:r w:rsidR="003C2116" w:rsidRPr="003C2116">
        <w:rPr>
          <w:rFonts w:ascii="Times New Roman" w:hAnsi="Times New Roman"/>
          <w:bCs/>
          <w:sz w:val="24"/>
          <w:szCs w:val="24"/>
          <w:lang w:val="et-EE"/>
        </w:rPr>
        <w:t>.</w:t>
      </w:r>
      <w:r w:rsidR="00F504AC">
        <w:rPr>
          <w:rFonts w:ascii="Times New Roman" w:hAnsi="Times New Roman"/>
          <w:bCs/>
          <w:sz w:val="24"/>
          <w:szCs w:val="24"/>
          <w:lang w:val="et-EE"/>
        </w:rPr>
        <w:t xml:space="preserve"> Samuti taotleme servituutide seadmise vajaduse laiema ja täpsema kirjeldust ja seletust kelle kasuks, mis tingimustega ja millal nimetatud servituudid sõlmitakse. </w:t>
      </w:r>
    </w:p>
    <w:p w14:paraId="7F1E08BA" w14:textId="77777777" w:rsidR="00F504AC" w:rsidRDefault="00F504AC">
      <w:pPr>
        <w:jc w:val="both"/>
        <w:rPr>
          <w:rFonts w:ascii="Times New Roman" w:hAnsi="Times New Roman"/>
          <w:bCs/>
          <w:sz w:val="24"/>
          <w:szCs w:val="24"/>
          <w:lang w:val="et-EE"/>
        </w:rPr>
      </w:pPr>
    </w:p>
    <w:p w14:paraId="3EB0FA56" w14:textId="77224DB1" w:rsidR="00B92985" w:rsidRDefault="00F504AC" w:rsidP="009A7009">
      <w:pPr>
        <w:jc w:val="both"/>
        <w:rPr>
          <w:rFonts w:ascii="Times New Roman" w:hAnsi="Times New Roman"/>
          <w:bCs/>
          <w:sz w:val="24"/>
          <w:szCs w:val="24"/>
          <w:lang w:val="et-EE"/>
        </w:rPr>
      </w:pPr>
      <w:r>
        <w:rPr>
          <w:rFonts w:ascii="Times New Roman" w:hAnsi="Times New Roman"/>
          <w:bCs/>
          <w:sz w:val="24"/>
          <w:szCs w:val="24"/>
          <w:lang w:val="et-EE"/>
        </w:rPr>
        <w:t xml:space="preserve">Mis puutub juurdepääsu Kuresilma tee 2 RMK </w:t>
      </w:r>
      <w:r w:rsidR="00984408" w:rsidRPr="00984408">
        <w:rPr>
          <w:rFonts w:ascii="Times New Roman" w:hAnsi="Times New Roman"/>
          <w:bCs/>
          <w:sz w:val="24"/>
          <w:szCs w:val="24"/>
          <w:lang w:val="et-EE"/>
        </w:rPr>
        <w:t>haldusalasse kuuluval kinnisasjal Viimsi metskond 255 asuvat mitteametlikku tee</w:t>
      </w:r>
      <w:r w:rsidR="00984408">
        <w:rPr>
          <w:rFonts w:ascii="Times New Roman" w:hAnsi="Times New Roman"/>
          <w:bCs/>
          <w:sz w:val="24"/>
          <w:szCs w:val="24"/>
          <w:lang w:val="et-EE"/>
        </w:rPr>
        <w:t xml:space="preserve"> kaudu lisatud kirjavahetusele RMK ja AB </w:t>
      </w:r>
      <w:proofErr w:type="spellStart"/>
      <w:r w:rsidR="00984408">
        <w:rPr>
          <w:rFonts w:ascii="Times New Roman" w:hAnsi="Times New Roman"/>
          <w:bCs/>
          <w:sz w:val="24"/>
          <w:szCs w:val="24"/>
          <w:lang w:val="et-EE"/>
        </w:rPr>
        <w:t>Artes</w:t>
      </w:r>
      <w:proofErr w:type="spellEnd"/>
      <w:r w:rsidR="00984408">
        <w:rPr>
          <w:rFonts w:ascii="Times New Roman" w:hAnsi="Times New Roman"/>
          <w:bCs/>
          <w:sz w:val="24"/>
          <w:szCs w:val="24"/>
          <w:lang w:val="et-EE"/>
        </w:rPr>
        <w:t xml:space="preserve"> </w:t>
      </w:r>
      <w:proofErr w:type="spellStart"/>
      <w:r w:rsidR="00984408">
        <w:rPr>
          <w:rFonts w:ascii="Times New Roman" w:hAnsi="Times New Roman"/>
          <w:bCs/>
          <w:sz w:val="24"/>
          <w:szCs w:val="24"/>
          <w:lang w:val="et-EE"/>
        </w:rPr>
        <w:t>Terrae</w:t>
      </w:r>
      <w:proofErr w:type="spellEnd"/>
      <w:r w:rsidR="00984408">
        <w:rPr>
          <w:rFonts w:ascii="Times New Roman" w:hAnsi="Times New Roman"/>
          <w:bCs/>
          <w:sz w:val="24"/>
          <w:szCs w:val="24"/>
          <w:lang w:val="et-EE"/>
        </w:rPr>
        <w:t xml:space="preserve"> OÜ vahel sisust selgus et RMK Ida-Harjumaa metsaülem</w:t>
      </w:r>
      <w:r w:rsidR="007E271B">
        <w:rPr>
          <w:rFonts w:ascii="Times New Roman" w:hAnsi="Times New Roman"/>
          <w:bCs/>
          <w:sz w:val="24"/>
          <w:szCs w:val="24"/>
          <w:lang w:val="et-EE"/>
        </w:rPr>
        <w:t xml:space="preserve"> Andrus </w:t>
      </w:r>
      <w:proofErr w:type="spellStart"/>
      <w:r w:rsidR="007E271B">
        <w:rPr>
          <w:rFonts w:ascii="Times New Roman" w:hAnsi="Times New Roman"/>
          <w:bCs/>
          <w:sz w:val="24"/>
          <w:szCs w:val="24"/>
          <w:lang w:val="et-EE"/>
        </w:rPr>
        <w:t>Kevvai</w:t>
      </w:r>
      <w:proofErr w:type="spellEnd"/>
      <w:r w:rsidR="00984408">
        <w:rPr>
          <w:rFonts w:ascii="Times New Roman" w:hAnsi="Times New Roman"/>
          <w:bCs/>
          <w:sz w:val="24"/>
          <w:szCs w:val="24"/>
          <w:lang w:val="et-EE"/>
        </w:rPr>
        <w:t xml:space="preserve"> </w:t>
      </w:r>
      <w:r w:rsidR="009A7009" w:rsidRPr="009A7009">
        <w:rPr>
          <w:rFonts w:ascii="Times New Roman" w:hAnsi="Times New Roman"/>
          <w:bCs/>
          <w:sz w:val="24"/>
          <w:szCs w:val="24"/>
          <w:lang w:val="et-EE"/>
        </w:rPr>
        <w:t>on valmis oma seisukohta ümber vaa</w:t>
      </w:r>
      <w:r w:rsidR="009A7009">
        <w:rPr>
          <w:rFonts w:ascii="Times New Roman" w:hAnsi="Times New Roman"/>
          <w:bCs/>
          <w:sz w:val="24"/>
          <w:szCs w:val="24"/>
          <w:lang w:val="et-EE"/>
        </w:rPr>
        <w:t>data</w:t>
      </w:r>
      <w:r w:rsidR="009A7009" w:rsidRPr="009A7009">
        <w:rPr>
          <w:rFonts w:ascii="Times New Roman" w:hAnsi="Times New Roman"/>
          <w:bCs/>
          <w:sz w:val="24"/>
          <w:szCs w:val="24"/>
          <w:lang w:val="et-EE"/>
        </w:rPr>
        <w:t xml:space="preserve"> juhul, kui Jõelähtme Vallavalitsus sõlmib antud</w:t>
      </w:r>
      <w:r w:rsidR="009A7009">
        <w:rPr>
          <w:rFonts w:ascii="Times New Roman" w:hAnsi="Times New Roman"/>
          <w:bCs/>
          <w:sz w:val="24"/>
          <w:szCs w:val="24"/>
          <w:lang w:val="et-EE"/>
        </w:rPr>
        <w:t xml:space="preserve"> </w:t>
      </w:r>
      <w:r w:rsidR="009A7009" w:rsidRPr="009A7009">
        <w:rPr>
          <w:rFonts w:ascii="Times New Roman" w:hAnsi="Times New Roman"/>
          <w:bCs/>
          <w:sz w:val="24"/>
          <w:szCs w:val="24"/>
          <w:lang w:val="et-EE"/>
        </w:rPr>
        <w:t>tee osas RMK-</w:t>
      </w:r>
      <w:proofErr w:type="spellStart"/>
      <w:r w:rsidR="009A7009" w:rsidRPr="009A7009">
        <w:rPr>
          <w:rFonts w:ascii="Times New Roman" w:hAnsi="Times New Roman"/>
          <w:bCs/>
          <w:sz w:val="24"/>
          <w:szCs w:val="24"/>
          <w:lang w:val="et-EE"/>
        </w:rPr>
        <w:t>ga</w:t>
      </w:r>
      <w:proofErr w:type="spellEnd"/>
      <w:r w:rsidR="009A7009" w:rsidRPr="009A7009">
        <w:rPr>
          <w:rFonts w:ascii="Times New Roman" w:hAnsi="Times New Roman"/>
          <w:bCs/>
          <w:sz w:val="24"/>
          <w:szCs w:val="24"/>
          <w:lang w:val="et-EE"/>
        </w:rPr>
        <w:t xml:space="preserve"> tee avaliku kasutamise lepingu ja kannab tee registrisse.</w:t>
      </w:r>
      <w:r w:rsidR="009A7009">
        <w:rPr>
          <w:rFonts w:ascii="Times New Roman" w:hAnsi="Times New Roman"/>
          <w:bCs/>
          <w:sz w:val="24"/>
          <w:szCs w:val="24"/>
          <w:lang w:val="et-EE"/>
        </w:rPr>
        <w:t xml:space="preserve"> </w:t>
      </w:r>
    </w:p>
    <w:p w14:paraId="2B9C5A36" w14:textId="77777777" w:rsidR="00B92985" w:rsidRDefault="00B92985" w:rsidP="009A7009">
      <w:pPr>
        <w:jc w:val="both"/>
        <w:rPr>
          <w:rFonts w:ascii="Times New Roman" w:hAnsi="Times New Roman"/>
          <w:bCs/>
          <w:sz w:val="24"/>
          <w:szCs w:val="24"/>
          <w:lang w:val="et-EE"/>
        </w:rPr>
      </w:pPr>
    </w:p>
    <w:p w14:paraId="7BA573BE" w14:textId="6A96F177" w:rsidR="00F504AC" w:rsidRDefault="00B92985" w:rsidP="009A7009">
      <w:pPr>
        <w:jc w:val="both"/>
        <w:rPr>
          <w:rFonts w:ascii="Times New Roman" w:hAnsi="Times New Roman"/>
          <w:bCs/>
          <w:sz w:val="24"/>
          <w:szCs w:val="24"/>
          <w:lang w:val="et-EE"/>
        </w:rPr>
      </w:pPr>
      <w:r w:rsidRPr="00B92985">
        <w:rPr>
          <w:rFonts w:ascii="Times New Roman" w:hAnsi="Times New Roman"/>
          <w:bCs/>
          <w:sz w:val="24"/>
          <w:szCs w:val="24"/>
          <w:lang w:val="et-EE"/>
        </w:rPr>
        <w:t xml:space="preserve">Arvestades, et see tee pakub </w:t>
      </w:r>
      <w:proofErr w:type="spellStart"/>
      <w:r w:rsidRPr="00B92985">
        <w:rPr>
          <w:rFonts w:ascii="Times New Roman" w:hAnsi="Times New Roman"/>
          <w:bCs/>
          <w:sz w:val="24"/>
          <w:szCs w:val="24"/>
          <w:lang w:val="et-EE"/>
        </w:rPr>
        <w:t>tõepoolest</w:t>
      </w:r>
      <w:proofErr w:type="spellEnd"/>
      <w:r w:rsidRPr="00B92985">
        <w:rPr>
          <w:rFonts w:ascii="Times New Roman" w:hAnsi="Times New Roman"/>
          <w:bCs/>
          <w:sz w:val="24"/>
          <w:szCs w:val="24"/>
          <w:lang w:val="et-EE"/>
        </w:rPr>
        <w:t xml:space="preserve"> suurt avalikku huvi mitte ainult Jõelähtme valla elanikele, vaid ka Maardu linna elanikele, siis leiame, et ka Maardu linn võiks olla selle </w:t>
      </w:r>
      <w:r w:rsidRPr="00B92985">
        <w:rPr>
          <w:rFonts w:ascii="Times New Roman" w:hAnsi="Times New Roman"/>
          <w:bCs/>
          <w:sz w:val="24"/>
          <w:szCs w:val="24"/>
          <w:lang w:val="et-EE"/>
        </w:rPr>
        <w:lastRenderedPageBreak/>
        <w:t>küsimuse lahendamisel kaasatud ning ühiste otsustega leppida kokku millal ja mis tingimustega Jõelähtme vallavalitsus sõlmib antud tee osas RMK-</w:t>
      </w:r>
      <w:proofErr w:type="spellStart"/>
      <w:r w:rsidRPr="00B92985">
        <w:rPr>
          <w:rFonts w:ascii="Times New Roman" w:hAnsi="Times New Roman"/>
          <w:bCs/>
          <w:sz w:val="24"/>
          <w:szCs w:val="24"/>
          <w:lang w:val="et-EE"/>
        </w:rPr>
        <w:t>ga</w:t>
      </w:r>
      <w:proofErr w:type="spellEnd"/>
      <w:r w:rsidRPr="00B92985">
        <w:rPr>
          <w:rFonts w:ascii="Times New Roman" w:hAnsi="Times New Roman"/>
          <w:bCs/>
          <w:sz w:val="24"/>
          <w:szCs w:val="24"/>
          <w:lang w:val="et-EE"/>
        </w:rPr>
        <w:t xml:space="preserve"> tee avaliku kasutamise lepingu ja kannab tee registrisse.</w:t>
      </w:r>
    </w:p>
    <w:p w14:paraId="1E1E67BF" w14:textId="77777777" w:rsidR="007E271B" w:rsidRDefault="007E271B" w:rsidP="009A7009">
      <w:pPr>
        <w:jc w:val="both"/>
        <w:rPr>
          <w:rFonts w:ascii="Times New Roman" w:hAnsi="Times New Roman"/>
          <w:bCs/>
          <w:sz w:val="24"/>
          <w:szCs w:val="24"/>
          <w:lang w:val="et-EE"/>
        </w:rPr>
      </w:pPr>
    </w:p>
    <w:p w14:paraId="0CAE144E" w14:textId="71296707" w:rsidR="007E271B" w:rsidRDefault="007E271B" w:rsidP="009A7009">
      <w:pPr>
        <w:jc w:val="both"/>
        <w:rPr>
          <w:rFonts w:ascii="Times New Roman" w:hAnsi="Times New Roman"/>
          <w:sz w:val="24"/>
          <w:szCs w:val="24"/>
          <w:lang w:val="et-EE"/>
        </w:rPr>
      </w:pPr>
      <w:r w:rsidRPr="007E271B">
        <w:rPr>
          <w:rFonts w:ascii="Times New Roman" w:hAnsi="Times New Roman"/>
          <w:sz w:val="24"/>
          <w:szCs w:val="24"/>
          <w:lang w:val="et-EE"/>
        </w:rPr>
        <w:t>Eeltoodut arvestades palume detailplaneeringu protsess peatada kuni RMK-</w:t>
      </w:r>
      <w:proofErr w:type="spellStart"/>
      <w:r w:rsidRPr="007E271B">
        <w:rPr>
          <w:rFonts w:ascii="Times New Roman" w:hAnsi="Times New Roman"/>
          <w:sz w:val="24"/>
          <w:szCs w:val="24"/>
          <w:lang w:val="et-EE"/>
        </w:rPr>
        <w:t>ga</w:t>
      </w:r>
      <w:proofErr w:type="spellEnd"/>
      <w:r w:rsidRPr="007E271B">
        <w:rPr>
          <w:rFonts w:ascii="Times New Roman" w:hAnsi="Times New Roman"/>
          <w:sz w:val="24"/>
          <w:szCs w:val="24"/>
          <w:lang w:val="et-EE"/>
        </w:rPr>
        <w:t xml:space="preserve"> </w:t>
      </w:r>
      <w:r w:rsidR="00934428">
        <w:rPr>
          <w:rFonts w:ascii="Times New Roman" w:hAnsi="Times New Roman"/>
          <w:sz w:val="24"/>
          <w:szCs w:val="24"/>
          <w:lang w:val="et-EE"/>
        </w:rPr>
        <w:t xml:space="preserve">Kuresilma tee 2 juurdepääsu tee </w:t>
      </w:r>
      <w:r w:rsidRPr="007E271B">
        <w:rPr>
          <w:rFonts w:ascii="Times New Roman" w:hAnsi="Times New Roman"/>
          <w:sz w:val="24"/>
          <w:szCs w:val="24"/>
          <w:lang w:val="et-EE"/>
        </w:rPr>
        <w:t>avaliku kasutamise lepingu sõlmimise võimaluse selgitamiseni</w:t>
      </w:r>
      <w:r w:rsidR="00934428">
        <w:rPr>
          <w:rFonts w:ascii="Times New Roman" w:hAnsi="Times New Roman"/>
          <w:sz w:val="24"/>
          <w:szCs w:val="24"/>
          <w:lang w:val="et-EE"/>
        </w:rPr>
        <w:t xml:space="preserve"> ja/või lepingu allkirjastamiseni</w:t>
      </w:r>
      <w:r w:rsidRPr="007E271B">
        <w:rPr>
          <w:rFonts w:ascii="Times New Roman" w:hAnsi="Times New Roman"/>
          <w:sz w:val="24"/>
          <w:szCs w:val="24"/>
          <w:lang w:val="et-EE"/>
        </w:rPr>
        <w:t xml:space="preserve"> ning täiendada </w:t>
      </w:r>
      <w:proofErr w:type="spellStart"/>
      <w:r w:rsidR="008F3BC8">
        <w:rPr>
          <w:rFonts w:ascii="Times New Roman" w:hAnsi="Times New Roman"/>
          <w:sz w:val="24"/>
          <w:szCs w:val="24"/>
          <w:lang w:val="et-EE"/>
        </w:rPr>
        <w:t>Ülgase</w:t>
      </w:r>
      <w:proofErr w:type="spellEnd"/>
      <w:r w:rsidR="008F3BC8">
        <w:rPr>
          <w:rFonts w:ascii="Times New Roman" w:hAnsi="Times New Roman"/>
          <w:sz w:val="24"/>
          <w:szCs w:val="24"/>
          <w:lang w:val="et-EE"/>
        </w:rPr>
        <w:t xml:space="preserve"> küla </w:t>
      </w:r>
      <w:r w:rsidRPr="007E271B">
        <w:rPr>
          <w:rFonts w:ascii="Times New Roman" w:hAnsi="Times New Roman"/>
          <w:sz w:val="24"/>
          <w:szCs w:val="24"/>
          <w:lang w:val="et-EE"/>
        </w:rPr>
        <w:t>Kure</w:t>
      </w:r>
      <w:r w:rsidR="008F3BC8">
        <w:rPr>
          <w:rFonts w:ascii="Times New Roman" w:hAnsi="Times New Roman"/>
          <w:sz w:val="24"/>
          <w:szCs w:val="24"/>
          <w:lang w:val="et-EE"/>
        </w:rPr>
        <w:t>silma</w:t>
      </w:r>
      <w:r w:rsidRPr="007E271B">
        <w:rPr>
          <w:rFonts w:ascii="Times New Roman" w:hAnsi="Times New Roman"/>
          <w:sz w:val="24"/>
          <w:szCs w:val="24"/>
          <w:lang w:val="et-EE"/>
        </w:rPr>
        <w:t xml:space="preserve"> tee 2 detailplaneeringu dokumentatsiooni ja läbiviimise kraavide taastamise osas.</w:t>
      </w:r>
    </w:p>
    <w:p w14:paraId="06626C3E" w14:textId="77777777" w:rsidR="00E214AD" w:rsidRDefault="00E214AD">
      <w:pPr>
        <w:jc w:val="both"/>
        <w:rPr>
          <w:rFonts w:ascii="Times New Roman" w:hAnsi="Times New Roman"/>
          <w:sz w:val="24"/>
          <w:szCs w:val="24"/>
          <w:lang w:val="et-EE"/>
        </w:rPr>
      </w:pPr>
    </w:p>
    <w:p w14:paraId="1E93EDB8" w14:textId="7195BAE0" w:rsidR="00E214AD" w:rsidRPr="00E214AD" w:rsidRDefault="00E214AD" w:rsidP="00E214AD">
      <w:pPr>
        <w:ind w:left="360"/>
        <w:jc w:val="both"/>
        <w:rPr>
          <w:rFonts w:ascii="Times New Roman" w:hAnsi="Times New Roman"/>
          <w:sz w:val="24"/>
          <w:szCs w:val="24"/>
          <w:lang w:val="et-EE"/>
        </w:rPr>
      </w:pPr>
    </w:p>
    <w:p w14:paraId="55D9CADA" w14:textId="77777777" w:rsidR="007F243A" w:rsidRDefault="007F243A">
      <w:pPr>
        <w:rPr>
          <w:rFonts w:ascii="Times New Roman" w:hAnsi="Times New Roman"/>
          <w:sz w:val="24"/>
          <w:szCs w:val="24"/>
          <w:lang w:val="et-EE"/>
        </w:rPr>
      </w:pPr>
    </w:p>
    <w:p w14:paraId="1F47FE0A" w14:textId="77777777" w:rsidR="007F243A" w:rsidRPr="00EC6782" w:rsidRDefault="00000000">
      <w:pPr>
        <w:jc w:val="both"/>
        <w:rPr>
          <w:sz w:val="26"/>
          <w:szCs w:val="26"/>
          <w:lang w:val="et-EE"/>
        </w:rPr>
      </w:pPr>
      <w:r>
        <w:rPr>
          <w:rFonts w:ascii="Times New Roman" w:hAnsi="Times New Roman"/>
          <w:sz w:val="26"/>
          <w:szCs w:val="26"/>
          <w:lang w:val="et-EE"/>
        </w:rPr>
        <w:t>Lugupidamisega</w:t>
      </w:r>
    </w:p>
    <w:p w14:paraId="27E98E3D" w14:textId="77777777" w:rsidR="007F243A" w:rsidRPr="00EC6782" w:rsidRDefault="00000000">
      <w:pPr>
        <w:jc w:val="both"/>
        <w:rPr>
          <w:sz w:val="26"/>
          <w:szCs w:val="26"/>
          <w:lang w:val="et-EE"/>
        </w:rPr>
      </w:pPr>
      <w:r>
        <w:rPr>
          <w:rFonts w:ascii="Times New Roman" w:hAnsi="Times New Roman"/>
          <w:i/>
          <w:iCs/>
          <w:sz w:val="26"/>
          <w:szCs w:val="26"/>
          <w:lang w:val="et-EE"/>
        </w:rPr>
        <w:t>[allkirjastatud digitaalselt]</w:t>
      </w:r>
    </w:p>
    <w:p w14:paraId="46029460" w14:textId="77777777" w:rsidR="007F243A" w:rsidRPr="00EC6782" w:rsidRDefault="00000000">
      <w:pPr>
        <w:jc w:val="both"/>
        <w:rPr>
          <w:sz w:val="26"/>
          <w:szCs w:val="26"/>
          <w:lang w:val="et-EE"/>
        </w:rPr>
      </w:pPr>
      <w:r>
        <w:rPr>
          <w:rFonts w:ascii="Times New Roman" w:hAnsi="Times New Roman"/>
          <w:sz w:val="26"/>
          <w:szCs w:val="26"/>
          <w:lang w:val="et-EE"/>
        </w:rPr>
        <w:t>Stepan Romanov</w:t>
      </w:r>
    </w:p>
    <w:p w14:paraId="6C02F506" w14:textId="77777777" w:rsidR="007F243A" w:rsidRPr="00EC6782" w:rsidRDefault="00000000">
      <w:pPr>
        <w:jc w:val="both"/>
        <w:rPr>
          <w:sz w:val="26"/>
          <w:szCs w:val="26"/>
          <w:lang w:val="et-EE"/>
        </w:rPr>
      </w:pPr>
      <w:r>
        <w:rPr>
          <w:rFonts w:ascii="Times New Roman" w:hAnsi="Times New Roman"/>
          <w:sz w:val="26"/>
          <w:szCs w:val="26"/>
          <w:lang w:val="et-EE"/>
        </w:rPr>
        <w:t xml:space="preserve">MTÜ </w:t>
      </w:r>
      <w:proofErr w:type="spellStart"/>
      <w:r>
        <w:rPr>
          <w:rFonts w:ascii="Times New Roman" w:hAnsi="Times New Roman"/>
          <w:sz w:val="26"/>
          <w:szCs w:val="26"/>
          <w:lang w:val="et-EE"/>
        </w:rPr>
        <w:t>Köögivilaainduse</w:t>
      </w:r>
      <w:proofErr w:type="spellEnd"/>
      <w:r>
        <w:rPr>
          <w:rFonts w:ascii="Times New Roman" w:hAnsi="Times New Roman"/>
          <w:sz w:val="26"/>
          <w:szCs w:val="26"/>
          <w:lang w:val="et-EE"/>
        </w:rPr>
        <w:t xml:space="preserve"> Ühistu Kadakas reg.80136653 juhatuse liige</w:t>
      </w:r>
    </w:p>
    <w:p w14:paraId="487ED254" w14:textId="77777777" w:rsidR="007F243A" w:rsidRDefault="007F243A">
      <w:pPr>
        <w:jc w:val="both"/>
        <w:rPr>
          <w:rFonts w:ascii="Times New Roman" w:hAnsi="Times New Roman"/>
          <w:sz w:val="26"/>
          <w:szCs w:val="26"/>
          <w:lang w:val="et-EE"/>
        </w:rPr>
      </w:pPr>
    </w:p>
    <w:p w14:paraId="4457B0C4" w14:textId="77777777" w:rsidR="007F243A" w:rsidRDefault="007F243A">
      <w:pPr>
        <w:jc w:val="both"/>
        <w:rPr>
          <w:rFonts w:ascii="Times New Roman" w:hAnsi="Times New Roman"/>
          <w:sz w:val="24"/>
          <w:szCs w:val="24"/>
          <w:lang w:val="et-EE"/>
        </w:rPr>
      </w:pPr>
    </w:p>
    <w:p w14:paraId="73251748" w14:textId="77777777" w:rsidR="007F243A" w:rsidRDefault="007F243A">
      <w:pPr>
        <w:jc w:val="both"/>
        <w:rPr>
          <w:rFonts w:ascii="Times New Roman" w:hAnsi="Times New Roman"/>
          <w:sz w:val="24"/>
          <w:szCs w:val="24"/>
          <w:lang w:val="et-EE"/>
        </w:rPr>
      </w:pPr>
    </w:p>
    <w:p w14:paraId="70FB1B51" w14:textId="77777777" w:rsidR="007F243A" w:rsidRDefault="007F243A">
      <w:pPr>
        <w:jc w:val="both"/>
        <w:rPr>
          <w:rFonts w:ascii="Times New Roman" w:hAnsi="Times New Roman"/>
          <w:sz w:val="24"/>
          <w:szCs w:val="24"/>
          <w:lang w:val="et-EE"/>
        </w:rPr>
      </w:pPr>
    </w:p>
    <w:p w14:paraId="6C53DD7F" w14:textId="77777777" w:rsidR="007F243A" w:rsidRDefault="007F243A">
      <w:pPr>
        <w:jc w:val="both"/>
        <w:rPr>
          <w:rFonts w:ascii="Times New Roman" w:hAnsi="Times New Roman"/>
          <w:sz w:val="24"/>
          <w:szCs w:val="24"/>
          <w:lang w:val="et-EE"/>
        </w:rPr>
      </w:pPr>
    </w:p>
    <w:p w14:paraId="686540B4" w14:textId="77777777" w:rsidR="007F243A" w:rsidRDefault="007F243A">
      <w:pPr>
        <w:rPr>
          <w:rFonts w:ascii="Times New Roman" w:hAnsi="Times New Roman"/>
          <w:sz w:val="24"/>
          <w:szCs w:val="24"/>
          <w:lang w:val="et-EE"/>
        </w:rPr>
      </w:pPr>
    </w:p>
    <w:sectPr w:rsidR="007F243A">
      <w:pgSz w:w="11906" w:h="16838"/>
      <w:pgMar w:top="1440" w:right="1440" w:bottom="1440" w:left="144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2E5F7D"/>
    <w:multiLevelType w:val="hybridMultilevel"/>
    <w:tmpl w:val="38407AD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433360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F243A"/>
    <w:rsid w:val="000C157A"/>
    <w:rsid w:val="000F7129"/>
    <w:rsid w:val="003930C6"/>
    <w:rsid w:val="003C2116"/>
    <w:rsid w:val="004732A5"/>
    <w:rsid w:val="00476A33"/>
    <w:rsid w:val="00694982"/>
    <w:rsid w:val="007E271B"/>
    <w:rsid w:val="007F243A"/>
    <w:rsid w:val="008F3BC8"/>
    <w:rsid w:val="00934428"/>
    <w:rsid w:val="00984408"/>
    <w:rsid w:val="009A7009"/>
    <w:rsid w:val="00AC77BF"/>
    <w:rsid w:val="00B92985"/>
    <w:rsid w:val="00BB53C0"/>
    <w:rsid w:val="00D4155C"/>
    <w:rsid w:val="00E214AD"/>
    <w:rsid w:val="00E93038"/>
    <w:rsid w:val="00EC6782"/>
    <w:rsid w:val="00F504AC"/>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1A72D"/>
  <w15:docId w15:val="{0F94A1DC-2ED1-404F-A766-8D86B5FB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5140A"/>
    <w:rPr>
      <w:rFonts w:ascii="Verdana" w:eastAsia="Times New Roman" w:hAnsi="Verdana" w:cs="Times New Roman"/>
      <w:kern w:val="0"/>
      <w:sz w:val="18"/>
      <w:szCs w:val="20"/>
      <w:lang w:val="en-GB" w:eastAsia="en-G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6D3654"/>
    <w:rPr>
      <w:color w:val="0563C1" w:themeColor="hyperlink"/>
      <w:u w:val="single"/>
    </w:rPr>
  </w:style>
  <w:style w:type="character" w:styleId="Lahendamatamainimine">
    <w:name w:val="Unresolved Mention"/>
    <w:basedOn w:val="Liguvaikefont"/>
    <w:uiPriority w:val="99"/>
    <w:semiHidden/>
    <w:unhideWhenUsed/>
    <w:qFormat/>
    <w:rsid w:val="006D3654"/>
    <w:rPr>
      <w:color w:val="605E5C"/>
      <w:shd w:val="clear" w:color="auto" w:fill="E1DFDD"/>
    </w:rPr>
  </w:style>
  <w:style w:type="character" w:customStyle="1" w:styleId="PisMrk">
    <w:name w:val="Päis Märk"/>
    <w:basedOn w:val="Liguvaikefont"/>
    <w:link w:val="Pis"/>
    <w:uiPriority w:val="99"/>
    <w:qFormat/>
    <w:rsid w:val="00CE2BB7"/>
    <w:rPr>
      <w:rFonts w:ascii="Verdana" w:eastAsia="Times New Roman" w:hAnsi="Verdana" w:cs="Times New Roman"/>
      <w:kern w:val="0"/>
      <w:sz w:val="18"/>
      <w:szCs w:val="20"/>
      <w:lang w:val="en-GB" w:eastAsia="en-GB"/>
    </w:rPr>
  </w:style>
  <w:style w:type="character" w:customStyle="1" w:styleId="JalusMrk">
    <w:name w:val="Jalus Märk"/>
    <w:basedOn w:val="Liguvaikefont"/>
    <w:link w:val="Jalus"/>
    <w:uiPriority w:val="99"/>
    <w:qFormat/>
    <w:rsid w:val="00CE2BB7"/>
    <w:rPr>
      <w:rFonts w:ascii="Verdana" w:eastAsia="Times New Roman" w:hAnsi="Verdana" w:cs="Times New Roman"/>
      <w:kern w:val="0"/>
      <w:sz w:val="18"/>
      <w:szCs w:val="20"/>
      <w:lang w:val="en-GB" w:eastAsia="en-GB"/>
    </w:rPr>
  </w:style>
  <w:style w:type="paragraph" w:styleId="Pealkiri">
    <w:name w:val="Title"/>
    <w:basedOn w:val="Normaallaad"/>
    <w:next w:val="Kehatekst"/>
    <w:qFormat/>
    <w:pPr>
      <w:keepNext/>
      <w:spacing w:before="240" w:after="120"/>
    </w:pPr>
    <w:rPr>
      <w:rFonts w:ascii="Liberation Sans" w:eastAsia="Microsoft YaHei" w:hAnsi="Liberation Sans" w:cs="Arial"/>
      <w:sz w:val="28"/>
      <w:szCs w:val="28"/>
    </w:rPr>
  </w:style>
  <w:style w:type="paragraph" w:styleId="Kehatekst">
    <w:name w:val="Body Text"/>
    <w:basedOn w:val="Normaallaad"/>
    <w:pPr>
      <w:spacing w:after="140" w:line="276" w:lineRule="auto"/>
    </w:pPr>
  </w:style>
  <w:style w:type="paragraph" w:styleId="Loend">
    <w:name w:val="List"/>
    <w:basedOn w:val="Kehatekst"/>
    <w:rPr>
      <w:rFonts w:cs="Arial"/>
    </w:rPr>
  </w:style>
  <w:style w:type="paragraph" w:styleId="Pealdis">
    <w:name w:val="caption"/>
    <w:basedOn w:val="Normaallaad"/>
    <w:qFormat/>
    <w:pPr>
      <w:suppressLineNumbers/>
      <w:spacing w:before="120" w:after="120"/>
    </w:pPr>
    <w:rPr>
      <w:rFonts w:cs="Arial"/>
      <w:i/>
      <w:iCs/>
      <w:sz w:val="24"/>
      <w:szCs w:val="24"/>
    </w:rPr>
  </w:style>
  <w:style w:type="paragraph" w:customStyle="1" w:styleId="Register">
    <w:name w:val="Register"/>
    <w:basedOn w:val="Normaallaad"/>
    <w:qFormat/>
    <w:pPr>
      <w:suppressLineNumbers/>
    </w:pPr>
    <w:rPr>
      <w:rFonts w:cs="Arial"/>
    </w:rPr>
  </w:style>
  <w:style w:type="paragraph" w:customStyle="1" w:styleId="a">
    <w:name w:val="Заголовок"/>
    <w:basedOn w:val="Normaallaad"/>
    <w:next w:val="Kehatekst"/>
    <w:qFormat/>
    <w:pPr>
      <w:keepNext/>
      <w:spacing w:before="240" w:after="120"/>
    </w:pPr>
    <w:rPr>
      <w:rFonts w:ascii="Liberation Sans" w:eastAsia="Microsoft YaHei" w:hAnsi="Liberation Sans" w:cs="Arial"/>
      <w:sz w:val="28"/>
      <w:szCs w:val="28"/>
    </w:rPr>
  </w:style>
  <w:style w:type="paragraph" w:customStyle="1" w:styleId="a0">
    <w:name w:val="Указатель"/>
    <w:basedOn w:val="Normaallaad"/>
    <w:qFormat/>
    <w:pPr>
      <w:suppressLineNumbers/>
    </w:pPr>
    <w:rPr>
      <w:rFonts w:cs="Arial"/>
    </w:rPr>
  </w:style>
  <w:style w:type="paragraph" w:customStyle="1" w:styleId="a1">
    <w:name w:val="Колонтитул"/>
    <w:basedOn w:val="Normaallaad"/>
    <w:qFormat/>
  </w:style>
  <w:style w:type="paragraph" w:customStyle="1" w:styleId="Pisjajalus">
    <w:name w:val="Päis ja jalus"/>
    <w:basedOn w:val="Normaallaad"/>
    <w:qFormat/>
  </w:style>
  <w:style w:type="paragraph" w:styleId="Pis">
    <w:name w:val="header"/>
    <w:basedOn w:val="Normaallaad"/>
    <w:link w:val="PisMrk"/>
    <w:uiPriority w:val="99"/>
    <w:unhideWhenUsed/>
    <w:rsid w:val="00CE2BB7"/>
    <w:pPr>
      <w:tabs>
        <w:tab w:val="center" w:pos="4513"/>
        <w:tab w:val="right" w:pos="9026"/>
      </w:tabs>
    </w:pPr>
  </w:style>
  <w:style w:type="paragraph" w:styleId="Jalus">
    <w:name w:val="footer"/>
    <w:basedOn w:val="Normaallaad"/>
    <w:link w:val="JalusMrk"/>
    <w:uiPriority w:val="99"/>
    <w:unhideWhenUsed/>
    <w:rsid w:val="00CE2BB7"/>
    <w:pPr>
      <w:tabs>
        <w:tab w:val="center" w:pos="4513"/>
        <w:tab w:val="right" w:pos="9026"/>
      </w:tabs>
    </w:pPr>
  </w:style>
  <w:style w:type="paragraph" w:styleId="Loendilik">
    <w:name w:val="List Paragraph"/>
    <w:basedOn w:val="Normaallaad"/>
    <w:uiPriority w:val="34"/>
    <w:qFormat/>
    <w:rsid w:val="00E21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linnavalitsus@maardu.ee" TargetMode="External"/><Relationship Id="rId3" Type="http://schemas.openxmlformats.org/officeDocument/2006/relationships/settings" Target="settings.xml"/><Relationship Id="rId7" Type="http://schemas.openxmlformats.org/officeDocument/2006/relationships/hyperlink" Target="mailto:ida-harjumaa@rmk.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ina.skolimowski@joelahtme.ee" TargetMode="External"/><Relationship Id="rId11" Type="http://schemas.openxmlformats.org/officeDocument/2006/relationships/theme" Target="theme/theme1.xml"/><Relationship Id="rId5" Type="http://schemas.openxmlformats.org/officeDocument/2006/relationships/hyperlink" Target="mailto:kantselei@joelahtme.e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ugusst@mail.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Pages>
  <Words>544</Words>
  <Characters>3158</Characters>
  <Application>Microsoft Office Word</Application>
  <DocSecurity>0</DocSecurity>
  <Lines>26</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Stepan Romanov</cp:lastModifiedBy>
  <cp:revision>23</cp:revision>
  <cp:lastPrinted>2024-06-18T18:19:00Z</cp:lastPrinted>
  <dcterms:created xsi:type="dcterms:W3CDTF">2023-08-25T11:29:00Z</dcterms:created>
  <dcterms:modified xsi:type="dcterms:W3CDTF">2024-06-18T18:29:00Z</dcterms:modified>
  <dc:language>ru-RU</dc:language>
</cp:coreProperties>
</file>